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7B8" w:rsidRPr="00E71521" w:rsidRDefault="00D957B8" w:rsidP="00D957B8">
      <w:pPr>
        <w:pStyle w:val="NurText"/>
        <w:ind w:left="1701" w:right="851"/>
        <w:jc w:val="both"/>
        <w:rPr>
          <w:rFonts w:ascii="CorpoS" w:hAnsi="CorpoS"/>
          <w:b/>
          <w:sz w:val="24"/>
          <w:szCs w:val="22"/>
        </w:rPr>
      </w:pPr>
      <w:r w:rsidRPr="00E71521">
        <w:rPr>
          <w:rFonts w:ascii="CorpoS" w:hAnsi="CorpoS"/>
          <w:b/>
          <w:sz w:val="24"/>
          <w:szCs w:val="22"/>
        </w:rPr>
        <w:t>Hinweise zu Verwendung:</w:t>
      </w:r>
    </w:p>
    <w:p w:rsidR="00D957B8" w:rsidRPr="00E71521" w:rsidRDefault="00D957B8" w:rsidP="00D957B8">
      <w:pPr>
        <w:pStyle w:val="NurText"/>
        <w:ind w:left="1701" w:right="851"/>
        <w:jc w:val="both"/>
        <w:rPr>
          <w:rFonts w:ascii="CorpoS" w:hAnsi="CorpoS"/>
          <w:sz w:val="24"/>
          <w:szCs w:val="22"/>
        </w:rPr>
      </w:pPr>
    </w:p>
    <w:p w:rsidR="00D957B8" w:rsidRPr="00E71521" w:rsidRDefault="00D957B8" w:rsidP="00D957B8">
      <w:pPr>
        <w:pStyle w:val="NurText"/>
        <w:ind w:left="1701" w:right="851"/>
        <w:jc w:val="both"/>
        <w:rPr>
          <w:rFonts w:ascii="CorpoS" w:hAnsi="CorpoS"/>
          <w:sz w:val="24"/>
          <w:szCs w:val="22"/>
        </w:rPr>
      </w:pPr>
    </w:p>
    <w:p w:rsidR="00D957B8" w:rsidRPr="00E71521" w:rsidRDefault="00D957B8" w:rsidP="00D957B8">
      <w:pPr>
        <w:pStyle w:val="NurText"/>
        <w:ind w:left="1701" w:right="851"/>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D957B8" w:rsidRPr="00E71521" w:rsidRDefault="00D957B8" w:rsidP="00D957B8">
      <w:pPr>
        <w:pStyle w:val="NurText"/>
        <w:ind w:left="1701" w:right="851"/>
        <w:jc w:val="both"/>
        <w:rPr>
          <w:rFonts w:ascii="CorpoS" w:hAnsi="CorpoS"/>
          <w:sz w:val="24"/>
          <w:szCs w:val="22"/>
        </w:rPr>
      </w:pPr>
    </w:p>
    <w:p w:rsidR="00D957B8" w:rsidRPr="00E71521" w:rsidRDefault="00D957B8" w:rsidP="00D957B8">
      <w:pPr>
        <w:pStyle w:val="NurText"/>
        <w:ind w:left="1701" w:right="851"/>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7" w:history="1">
        <w:r w:rsidRPr="00AB5E08">
          <w:rPr>
            <w:rStyle w:val="Hyperlink"/>
            <w:rFonts w:ascii="CorpoS" w:hAnsi="CorpoS"/>
            <w:sz w:val="24"/>
            <w:szCs w:val="22"/>
          </w:rPr>
          <w:t>www.dabb.de</w:t>
        </w:r>
      </w:hyperlink>
      <w:r w:rsidRPr="00E71521">
        <w:rPr>
          <w:rFonts w:ascii="CorpoS" w:hAnsi="CorpoS"/>
          <w:sz w:val="24"/>
          <w:szCs w:val="22"/>
        </w:rPr>
        <w:t>).</w:t>
      </w:r>
    </w:p>
    <w:p w:rsidR="00D957B8" w:rsidRPr="00E71521" w:rsidRDefault="00D957B8" w:rsidP="00D957B8">
      <w:pPr>
        <w:pStyle w:val="NurText"/>
        <w:ind w:left="1701" w:right="851"/>
        <w:jc w:val="both"/>
        <w:rPr>
          <w:rFonts w:ascii="CorpoS" w:hAnsi="CorpoS"/>
          <w:sz w:val="24"/>
          <w:szCs w:val="22"/>
        </w:rPr>
      </w:pPr>
    </w:p>
    <w:p w:rsidR="00D957B8" w:rsidRPr="00E71521" w:rsidRDefault="00D957B8" w:rsidP="00D957B8">
      <w:pPr>
        <w:pStyle w:val="NurText"/>
        <w:ind w:left="1701" w:right="851"/>
        <w:jc w:val="both"/>
        <w:rPr>
          <w:rFonts w:ascii="CorpoS" w:hAnsi="CorpoS"/>
          <w:sz w:val="24"/>
          <w:szCs w:val="22"/>
        </w:rPr>
      </w:pPr>
      <w:r w:rsidRPr="00E71521">
        <w:rPr>
          <w:rFonts w:ascii="CorpoS" w:hAnsi="CorpoS"/>
          <w:sz w:val="24"/>
          <w:szCs w:val="22"/>
        </w:rPr>
        <w:t>Die Mustertexte wurden anhand typischer Fallbeispiele des Alltags entwickelt.</w:t>
      </w:r>
    </w:p>
    <w:p w:rsidR="00D957B8" w:rsidRPr="00E71521" w:rsidRDefault="00D957B8" w:rsidP="00D957B8">
      <w:pPr>
        <w:pStyle w:val="NurText"/>
        <w:ind w:left="1701" w:right="851"/>
        <w:jc w:val="both"/>
        <w:rPr>
          <w:rFonts w:ascii="CorpoS" w:hAnsi="CorpoS"/>
          <w:sz w:val="24"/>
          <w:szCs w:val="22"/>
        </w:rPr>
      </w:pPr>
    </w:p>
    <w:p w:rsidR="00D957B8" w:rsidRPr="00E71521" w:rsidRDefault="00D957B8" w:rsidP="00D957B8">
      <w:pPr>
        <w:pStyle w:val="NurText"/>
        <w:ind w:left="1701" w:right="851"/>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D957B8" w:rsidRPr="00E71521" w:rsidRDefault="00D957B8" w:rsidP="00D957B8">
      <w:pPr>
        <w:pStyle w:val="NurText"/>
        <w:ind w:left="1701" w:right="851"/>
        <w:jc w:val="both"/>
        <w:rPr>
          <w:rFonts w:ascii="CorpoS" w:hAnsi="CorpoS"/>
          <w:sz w:val="24"/>
          <w:szCs w:val="22"/>
        </w:rPr>
      </w:pPr>
    </w:p>
    <w:p w:rsidR="00D957B8" w:rsidRPr="00E71521" w:rsidRDefault="00D957B8" w:rsidP="00D957B8">
      <w:pPr>
        <w:pStyle w:val="NurText"/>
        <w:ind w:left="1701" w:right="851"/>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D957B8" w:rsidRPr="001B63FE" w:rsidRDefault="00D957B8" w:rsidP="00D957B8">
      <w:pPr>
        <w:pStyle w:val="NurText"/>
        <w:ind w:left="1701" w:right="851"/>
        <w:jc w:val="both"/>
        <w:rPr>
          <w:rFonts w:ascii="Agfa Rotis Sans Serif" w:hAnsi="Agfa Rotis Sans Serif"/>
          <w:sz w:val="24"/>
          <w:szCs w:val="22"/>
        </w:rPr>
      </w:pPr>
    </w:p>
    <w:p w:rsidR="00D957B8" w:rsidRPr="001B63FE" w:rsidRDefault="00D957B8" w:rsidP="00D957B8">
      <w:pPr>
        <w:pStyle w:val="NurText"/>
        <w:ind w:left="1701" w:right="851"/>
        <w:jc w:val="both"/>
        <w:rPr>
          <w:rFonts w:ascii="Agfa Rotis Sans Serif" w:hAnsi="Agfa Rotis Sans Serif"/>
          <w:sz w:val="24"/>
          <w:szCs w:val="22"/>
        </w:rPr>
      </w:pPr>
    </w:p>
    <w:p w:rsidR="00D957B8" w:rsidRPr="001B63FE" w:rsidRDefault="00D957B8" w:rsidP="00D957B8">
      <w:pPr>
        <w:pStyle w:val="NurText"/>
        <w:ind w:left="1701" w:right="851"/>
        <w:jc w:val="both"/>
        <w:rPr>
          <w:rFonts w:ascii="Agfa Rotis Sans Serif" w:hAnsi="Agfa Rotis Sans Serif"/>
          <w:sz w:val="24"/>
          <w:szCs w:val="22"/>
        </w:rPr>
      </w:pPr>
    </w:p>
    <w:p w:rsidR="00D957B8" w:rsidRDefault="00D957B8" w:rsidP="00D957B8">
      <w:pPr>
        <w:ind w:left="1701" w:right="851"/>
        <w:jc w:val="center"/>
        <w:rPr>
          <w:rFonts w:ascii="CorpoS" w:hAnsi="CorpoS"/>
          <w:b/>
          <w:sz w:val="28"/>
          <w:szCs w:val="28"/>
        </w:rPr>
      </w:pPr>
      <w:r>
        <w:rPr>
          <w:rFonts w:ascii="CorpoS" w:hAnsi="CorpoS"/>
        </w:rPr>
        <w:br w:type="page"/>
      </w:r>
    </w:p>
    <w:p w:rsidR="00D957B8" w:rsidRDefault="00D957B8" w:rsidP="00D957B8">
      <w:pPr>
        <w:ind w:left="1701" w:right="851"/>
        <w:jc w:val="center"/>
        <w:rPr>
          <w:rFonts w:ascii="CorpoS" w:hAnsi="CorpoS"/>
          <w:b/>
          <w:sz w:val="28"/>
          <w:szCs w:val="28"/>
        </w:rPr>
      </w:pPr>
    </w:p>
    <w:p w:rsidR="00D957B8" w:rsidRDefault="00D957B8" w:rsidP="00D957B8">
      <w:pPr>
        <w:ind w:left="1701" w:right="851"/>
        <w:jc w:val="center"/>
        <w:rPr>
          <w:rFonts w:ascii="CorpoS" w:hAnsi="CorpoS"/>
        </w:rPr>
      </w:pPr>
      <w:r>
        <w:rPr>
          <w:rFonts w:ascii="CorpoS" w:hAnsi="CorpoS"/>
          <w:b/>
          <w:sz w:val="28"/>
          <w:szCs w:val="28"/>
        </w:rPr>
        <w:t>Die Gestaltung eines Testamentes</w:t>
      </w:r>
    </w:p>
    <w:p w:rsidR="00D957B8" w:rsidRDefault="00D957B8" w:rsidP="00D957B8">
      <w:pPr>
        <w:ind w:left="1701" w:right="851"/>
        <w:rPr>
          <w:rFonts w:ascii="CorpoS" w:hAnsi="CorpoS"/>
        </w:rPr>
      </w:pPr>
    </w:p>
    <w:p w:rsidR="00D957B8" w:rsidRDefault="00D957B8" w:rsidP="00D957B8">
      <w:pPr>
        <w:ind w:left="1701" w:right="851"/>
        <w:rPr>
          <w:rFonts w:ascii="CorpoS" w:hAnsi="CorpoS"/>
        </w:rPr>
      </w:pPr>
    </w:p>
    <w:p w:rsidR="00D957B8" w:rsidRDefault="00D957B8" w:rsidP="00D957B8">
      <w:pPr>
        <w:ind w:left="1701" w:right="851"/>
        <w:rPr>
          <w:rFonts w:ascii="CorpoS" w:hAnsi="CorpoS"/>
        </w:rPr>
      </w:pPr>
    </w:p>
    <w:p w:rsidR="00D957B8" w:rsidRPr="00964B9C" w:rsidRDefault="00D957B8" w:rsidP="00D957B8">
      <w:pPr>
        <w:ind w:left="1701" w:right="851"/>
        <w:rPr>
          <w:rFonts w:ascii="CorpoS" w:hAnsi="CorpoS"/>
          <w:u w:val="single"/>
        </w:rPr>
      </w:pPr>
      <w:r>
        <w:rPr>
          <w:rFonts w:ascii="CorpoS" w:hAnsi="CorpoS"/>
          <w:u w:val="single"/>
        </w:rPr>
        <w:t>Einleitung</w:t>
      </w:r>
    </w:p>
    <w:p w:rsidR="00D957B8" w:rsidRPr="00964B9C" w:rsidRDefault="00D957B8" w:rsidP="00D957B8">
      <w:pPr>
        <w:ind w:left="1701" w:right="851"/>
        <w:rPr>
          <w:rFonts w:ascii="CorpoS" w:hAnsi="CorpoS"/>
          <w:u w:val="single"/>
        </w:rPr>
      </w:pPr>
    </w:p>
    <w:p w:rsidR="00D957B8" w:rsidRDefault="00D957B8" w:rsidP="00D957B8">
      <w:pPr>
        <w:ind w:left="1701" w:right="851"/>
        <w:rPr>
          <w:rFonts w:ascii="CorpoS" w:hAnsi="CorpoS"/>
        </w:rPr>
      </w:pPr>
      <w:r>
        <w:rPr>
          <w:rFonts w:ascii="CorpoS" w:hAnsi="CorpoS"/>
        </w:rPr>
        <w:t xml:space="preserve">Diese Hinweise sollen Ihnen </w:t>
      </w:r>
      <w:r w:rsidRPr="00964B9C">
        <w:rPr>
          <w:rFonts w:ascii="CorpoS" w:hAnsi="CorpoS"/>
        </w:rPr>
        <w:t>bei der wirksamen Errichtung eines Testaments</w:t>
      </w:r>
      <w:r>
        <w:rPr>
          <w:rFonts w:ascii="CorpoS" w:hAnsi="CorpoS"/>
        </w:rPr>
        <w:t xml:space="preserve"> lediglich helfen, können aber </w:t>
      </w:r>
      <w:r w:rsidRPr="00B7724F">
        <w:rPr>
          <w:rFonts w:ascii="CorpoS" w:hAnsi="CorpoS"/>
          <w:b/>
          <w:u w:val="single"/>
        </w:rPr>
        <w:t>keinesfalls</w:t>
      </w:r>
      <w:r>
        <w:rPr>
          <w:rFonts w:ascii="CorpoS" w:hAnsi="CorpoS"/>
        </w:rPr>
        <w:t xml:space="preserve"> die fachliche Beratung z.B. durch einen Rechtsanwalt und/oder Steuerberater ersetzen</w:t>
      </w:r>
      <w:r w:rsidRPr="00964B9C">
        <w:rPr>
          <w:rFonts w:ascii="CorpoS" w:hAnsi="CorpoS"/>
        </w:rPr>
        <w:t>.</w:t>
      </w:r>
    </w:p>
    <w:p w:rsidR="00D957B8" w:rsidRDefault="00D957B8" w:rsidP="00D957B8">
      <w:pPr>
        <w:ind w:left="1701" w:right="851"/>
        <w:rPr>
          <w:rFonts w:ascii="CorpoS" w:hAnsi="CorpoS"/>
        </w:rPr>
      </w:pPr>
    </w:p>
    <w:p w:rsidR="00D957B8" w:rsidRDefault="00D957B8" w:rsidP="00D957B8">
      <w:pPr>
        <w:ind w:left="1701" w:right="851"/>
        <w:rPr>
          <w:rFonts w:ascii="CorpoS" w:hAnsi="CorpoS"/>
        </w:rPr>
      </w:pPr>
    </w:p>
    <w:p w:rsidR="00D957B8" w:rsidRPr="00964B9C" w:rsidRDefault="00D957B8" w:rsidP="00D957B8">
      <w:pPr>
        <w:ind w:left="1701" w:right="851"/>
        <w:rPr>
          <w:rFonts w:ascii="CorpoS" w:hAnsi="CorpoS"/>
          <w:u w:val="single"/>
        </w:rPr>
      </w:pPr>
      <w:r w:rsidRPr="00964B9C">
        <w:rPr>
          <w:rFonts w:ascii="CorpoS" w:hAnsi="CorpoS"/>
          <w:u w:val="single"/>
        </w:rPr>
        <w:t>Wichtige Hinweise</w:t>
      </w:r>
    </w:p>
    <w:p w:rsidR="00D957B8" w:rsidRPr="00964B9C" w:rsidRDefault="00D957B8" w:rsidP="00D957B8">
      <w:pPr>
        <w:ind w:left="1701" w:right="851"/>
        <w:rPr>
          <w:rFonts w:ascii="CorpoS" w:hAnsi="CorpoS"/>
          <w:u w:val="single"/>
        </w:rPr>
      </w:pPr>
    </w:p>
    <w:p w:rsidR="00D957B8" w:rsidRDefault="00D957B8" w:rsidP="00D957B8">
      <w:pPr>
        <w:ind w:left="1701" w:right="851"/>
        <w:rPr>
          <w:rFonts w:ascii="CorpoS" w:hAnsi="CorpoS"/>
        </w:rPr>
      </w:pPr>
      <w:r w:rsidRPr="00964B9C">
        <w:rPr>
          <w:rFonts w:ascii="CorpoS" w:hAnsi="CorpoS"/>
        </w:rPr>
        <w:t>Das Testament erset</w:t>
      </w:r>
      <w:r>
        <w:rPr>
          <w:rFonts w:ascii="CorpoS" w:hAnsi="CorpoS"/>
        </w:rPr>
        <w:t>zt die gesetzliche durch die so</w:t>
      </w:r>
      <w:r w:rsidRPr="00964B9C">
        <w:rPr>
          <w:rFonts w:ascii="CorpoS" w:hAnsi="CorpoS"/>
        </w:rPr>
        <w:t xml:space="preserve">genannte gewillkürte Erbfolge. </w:t>
      </w:r>
      <w:r>
        <w:rPr>
          <w:rFonts w:ascii="CorpoS" w:hAnsi="CorpoS"/>
        </w:rPr>
        <w:t xml:space="preserve">Ein Testament ist nur dann wirksam errichtet, </w:t>
      </w:r>
      <w:r w:rsidRPr="00964B9C">
        <w:rPr>
          <w:rFonts w:ascii="CorpoS" w:hAnsi="CorpoS"/>
        </w:rPr>
        <w:t xml:space="preserve">wenn der Erblasser zum Zeitpunkt der Errichtung testierfähig ist und wenn es unter Beachtung der erbrechtlichen Formvorschriften abgefasst wurde. </w:t>
      </w:r>
    </w:p>
    <w:p w:rsidR="00D957B8" w:rsidRDefault="00D957B8" w:rsidP="00D957B8">
      <w:pPr>
        <w:ind w:left="1701" w:right="851"/>
        <w:rPr>
          <w:rFonts w:ascii="CorpoS" w:hAnsi="CorpoS"/>
        </w:rPr>
      </w:pPr>
    </w:p>
    <w:p w:rsidR="00D957B8" w:rsidRDefault="00D957B8" w:rsidP="00D957B8">
      <w:pPr>
        <w:ind w:left="1701" w:right="851"/>
        <w:rPr>
          <w:rFonts w:ascii="CorpoS" w:hAnsi="CorpoS"/>
        </w:rPr>
      </w:pPr>
      <w:r w:rsidRPr="00964B9C">
        <w:rPr>
          <w:rFonts w:ascii="CorpoS" w:hAnsi="CorpoS"/>
        </w:rPr>
        <w:t xml:space="preserve">Das Testament </w:t>
      </w:r>
      <w:r>
        <w:rPr>
          <w:rFonts w:ascii="CorpoS" w:hAnsi="CorpoS"/>
        </w:rPr>
        <w:t xml:space="preserve">ist </w:t>
      </w:r>
      <w:r w:rsidRPr="00964B9C">
        <w:rPr>
          <w:rFonts w:ascii="CorpoS" w:hAnsi="CorpoS"/>
        </w:rPr>
        <w:t xml:space="preserve">eine einseitige, d. h. vom Erblasser getroffene Verfügung von Todes wegen. </w:t>
      </w:r>
    </w:p>
    <w:p w:rsidR="00D957B8" w:rsidRDefault="00D957B8" w:rsidP="00D957B8">
      <w:pPr>
        <w:ind w:left="1701" w:right="851"/>
        <w:rPr>
          <w:rFonts w:ascii="CorpoS" w:hAnsi="CorpoS"/>
        </w:rPr>
      </w:pPr>
    </w:p>
    <w:p w:rsidR="00D957B8" w:rsidRDefault="00D957B8" w:rsidP="00D957B8">
      <w:pPr>
        <w:ind w:left="1701" w:right="851"/>
        <w:rPr>
          <w:rFonts w:ascii="CorpoS" w:hAnsi="CorpoS"/>
        </w:rPr>
      </w:pPr>
      <w:r w:rsidRPr="00964B9C">
        <w:rPr>
          <w:rFonts w:ascii="CorpoS" w:hAnsi="CorpoS"/>
        </w:rPr>
        <w:t>Um das eigenhändige Testament vor Verlust oder Fälschung zu schützen, kann es beim Amtsgericht in amtliche Verwahrung gegeben werden (§ 2248 BGB). Das eigenhändige Testament kann jeder Volljährige errich</w:t>
      </w:r>
      <w:r>
        <w:rPr>
          <w:rFonts w:ascii="CorpoS" w:hAnsi="CorpoS"/>
        </w:rPr>
        <w:t>ten. Das Testament muss aber</w:t>
      </w:r>
      <w:r w:rsidRPr="00964B9C">
        <w:rPr>
          <w:rFonts w:ascii="CorpoS" w:hAnsi="CorpoS"/>
        </w:rPr>
        <w:t xml:space="preserve"> in seinem gesamten Text handschriftlich abfass</w:t>
      </w:r>
      <w:r>
        <w:rPr>
          <w:rFonts w:ascii="CorpoS" w:hAnsi="CorpoS"/>
        </w:rPr>
        <w:t xml:space="preserve">t und eigenhändig </w:t>
      </w:r>
      <w:r w:rsidRPr="00964B9C">
        <w:rPr>
          <w:rFonts w:ascii="CorpoS" w:hAnsi="CorpoS"/>
        </w:rPr>
        <w:t>unterzeich</w:t>
      </w:r>
      <w:r>
        <w:rPr>
          <w:rFonts w:ascii="CorpoS" w:hAnsi="CorpoS"/>
        </w:rPr>
        <w:t>net</w:t>
      </w:r>
      <w:r w:rsidRPr="00B7724F">
        <w:rPr>
          <w:rFonts w:ascii="CorpoS" w:hAnsi="CorpoS"/>
        </w:rPr>
        <w:t xml:space="preserve"> </w:t>
      </w:r>
      <w:r>
        <w:rPr>
          <w:rFonts w:ascii="CorpoS" w:hAnsi="CorpoS"/>
        </w:rPr>
        <w:t>sein</w:t>
      </w:r>
      <w:r w:rsidRPr="00964B9C">
        <w:rPr>
          <w:rFonts w:ascii="CorpoS" w:hAnsi="CorpoS"/>
        </w:rPr>
        <w:t>.</w:t>
      </w:r>
    </w:p>
    <w:p w:rsidR="00D957B8" w:rsidRPr="00964B9C" w:rsidRDefault="00D957B8" w:rsidP="00D957B8">
      <w:pPr>
        <w:ind w:left="1701" w:right="851"/>
        <w:rPr>
          <w:rFonts w:ascii="CorpoS" w:hAnsi="CorpoS"/>
        </w:rPr>
      </w:pPr>
    </w:p>
    <w:p w:rsidR="00D957B8" w:rsidRPr="00B7724F" w:rsidRDefault="00D957B8" w:rsidP="00D957B8">
      <w:pPr>
        <w:ind w:left="1701" w:right="851"/>
        <w:rPr>
          <w:rFonts w:ascii="CorpoS" w:hAnsi="CorpoS"/>
          <w:b/>
          <w:u w:val="single"/>
        </w:rPr>
      </w:pPr>
      <w:r w:rsidRPr="00B7724F">
        <w:rPr>
          <w:rFonts w:ascii="CorpoS" w:hAnsi="CorpoS"/>
          <w:b/>
          <w:u w:val="single"/>
        </w:rPr>
        <w:t>Wichtig</w:t>
      </w:r>
    </w:p>
    <w:p w:rsidR="00D957B8" w:rsidRPr="00964B9C" w:rsidRDefault="00D957B8" w:rsidP="00D957B8">
      <w:pPr>
        <w:ind w:left="1701" w:right="851"/>
        <w:rPr>
          <w:rFonts w:ascii="CorpoS" w:hAnsi="CorpoS"/>
          <w:b/>
        </w:rPr>
      </w:pPr>
    </w:p>
    <w:p w:rsidR="00D957B8" w:rsidRDefault="00D957B8" w:rsidP="00D957B8">
      <w:pPr>
        <w:ind w:left="1701" w:right="851"/>
        <w:rPr>
          <w:rFonts w:ascii="CorpoS" w:hAnsi="CorpoS"/>
        </w:rPr>
      </w:pPr>
      <w:r w:rsidRPr="00964B9C">
        <w:rPr>
          <w:rFonts w:ascii="CorpoS" w:hAnsi="CorpoS"/>
        </w:rPr>
        <w:t>Ungültig ist daher ein vom Erblasser maschinengeschriebenes oder von einer anderen Person auf sein Diktat handgeschriebenes sowie ein von ihm zwar eigenhändig geschriebenes, aber nur mit Faksimileunterschrift oder Stempel versehenes Testament.</w:t>
      </w:r>
    </w:p>
    <w:p w:rsidR="00D957B8" w:rsidRDefault="00D957B8" w:rsidP="00D957B8">
      <w:pPr>
        <w:ind w:left="1701" w:right="851"/>
        <w:rPr>
          <w:rFonts w:ascii="CorpoS" w:hAnsi="CorpoS"/>
        </w:rPr>
      </w:pPr>
    </w:p>
    <w:p w:rsidR="00D957B8" w:rsidRPr="00964B9C" w:rsidRDefault="00D957B8" w:rsidP="00D957B8">
      <w:pPr>
        <w:ind w:left="1701" w:right="851"/>
        <w:rPr>
          <w:rFonts w:ascii="CorpoS" w:hAnsi="CorpoS"/>
        </w:rPr>
      </w:pPr>
    </w:p>
    <w:p w:rsidR="00D957B8" w:rsidRDefault="00D957B8" w:rsidP="00D957B8">
      <w:pPr>
        <w:ind w:left="1701" w:right="851"/>
        <w:rPr>
          <w:rFonts w:ascii="CorpoS" w:hAnsi="CorpoS"/>
        </w:rPr>
      </w:pPr>
      <w:r w:rsidRPr="00964B9C">
        <w:rPr>
          <w:rFonts w:ascii="CorpoS" w:hAnsi="CorpoS"/>
        </w:rPr>
        <w:t>Im Testament sollen auch Zeit und Ort seiner Errichtung handschriftlich angegeben sein, sonst können bei Vorhandensein mehrerer Testamente Zweifel an seiner Gültigkeit entstehen.</w:t>
      </w:r>
      <w:r>
        <w:rPr>
          <w:rFonts w:ascii="CorpoS" w:hAnsi="CorpoS"/>
        </w:rPr>
        <w:t xml:space="preserve"> </w:t>
      </w:r>
      <w:r w:rsidRPr="00964B9C">
        <w:rPr>
          <w:rFonts w:ascii="CorpoS" w:hAnsi="CorpoS"/>
        </w:rPr>
        <w:t xml:space="preserve">Unterschrieben werden soll mit Vor- und Familiennamen, doch genügen auch andere Bezeichnungen, wenn keine Zweifel an der Urheberschaft des Erblassers bestehen (§ 2247 BGB). </w:t>
      </w:r>
    </w:p>
    <w:p w:rsidR="00D957B8" w:rsidRDefault="00D957B8" w:rsidP="00D957B8">
      <w:pPr>
        <w:ind w:left="1701" w:right="851"/>
        <w:rPr>
          <w:rFonts w:ascii="CorpoS" w:hAnsi="CorpoS"/>
        </w:rPr>
      </w:pPr>
    </w:p>
    <w:p w:rsidR="00D957B8" w:rsidRDefault="00D957B8" w:rsidP="00D957B8">
      <w:pPr>
        <w:ind w:left="1701" w:right="851"/>
        <w:rPr>
          <w:rFonts w:ascii="CorpoS" w:hAnsi="CorpoS"/>
        </w:rPr>
      </w:pPr>
      <w:r w:rsidRPr="00964B9C">
        <w:rPr>
          <w:rFonts w:ascii="CorpoS" w:hAnsi="CorpoS"/>
        </w:rPr>
        <w:t>Ehegatten können ein gemeinschaftliches Testament auch in der Form eigenhändig errichten, dass einer von ihnen den Text schreibt und unterzeichnet und der andere ihn unter Angabe von Datum und Ort nur mitunterschreibt (§ 2267 BGB).</w:t>
      </w:r>
    </w:p>
    <w:p w:rsidR="00D957B8" w:rsidRPr="00964B9C" w:rsidRDefault="00D957B8" w:rsidP="00D957B8">
      <w:pPr>
        <w:ind w:left="1701" w:right="851"/>
        <w:rPr>
          <w:rFonts w:ascii="CorpoS" w:hAnsi="CorpoS"/>
        </w:rPr>
      </w:pPr>
    </w:p>
    <w:p w:rsidR="00D957B8" w:rsidRDefault="00D957B8" w:rsidP="00D957B8">
      <w:pPr>
        <w:ind w:left="1701" w:right="851"/>
        <w:rPr>
          <w:rFonts w:ascii="CorpoS" w:hAnsi="CorpoS"/>
        </w:rPr>
      </w:pPr>
      <w:r w:rsidRPr="00964B9C">
        <w:rPr>
          <w:rFonts w:ascii="CorpoS" w:hAnsi="CorpoS"/>
        </w:rPr>
        <w:t>Das öffentliche Testament wird zur Niederschrift eines Notars errichtet (§ 2231 Nr. 1 BGB). Dabei hat der Erblasser die Möglichkeit, entweder dem Notar seinen letzten Willen mündlich oder aber durch die Übergabe einer offenen oder verschlossenen Schrift zu erklären (§ 2232 BGB).</w:t>
      </w:r>
    </w:p>
    <w:p w:rsidR="00D957B8" w:rsidRPr="00964B9C" w:rsidRDefault="00D957B8" w:rsidP="00D957B8">
      <w:pPr>
        <w:ind w:left="1701" w:right="851"/>
        <w:rPr>
          <w:rFonts w:ascii="CorpoS" w:hAnsi="CorpoS"/>
        </w:rPr>
      </w:pPr>
    </w:p>
    <w:p w:rsidR="00D957B8" w:rsidRDefault="00D957B8" w:rsidP="00D957B8">
      <w:pPr>
        <w:ind w:left="1701" w:right="851"/>
        <w:rPr>
          <w:rFonts w:ascii="CorpoS" w:hAnsi="CorpoS"/>
        </w:rPr>
      </w:pPr>
      <w:r w:rsidRPr="00964B9C">
        <w:rPr>
          <w:rFonts w:ascii="CorpoS" w:hAnsi="CorpoS"/>
        </w:rPr>
        <w:t>Für verschiedene außergewöhnliche Situationen sieht die Rechtsordnung die Errichtung außerordentlicher Testamente vor. Das Nottestament vor dem Bürgermeister und zwei Zeugen (§ 2249 BGB), das Testament vor drei Zeugen (§ 2250 BGB) und das Seetestament (§ 2251 BGB) haben ein entscheidendes Merkmal: Sie gelten als nicht errichtet, wenn seit der Errichtung drei Monate verstrichen sind und der Erblasser noch lebt (§ 2252 I BGB).</w:t>
      </w:r>
    </w:p>
    <w:p w:rsidR="00D957B8" w:rsidRPr="00964B9C" w:rsidRDefault="00D957B8" w:rsidP="00D957B8">
      <w:pPr>
        <w:ind w:left="1701" w:right="851"/>
        <w:rPr>
          <w:rFonts w:ascii="CorpoS" w:hAnsi="CorpoS"/>
        </w:rPr>
      </w:pPr>
    </w:p>
    <w:p w:rsidR="00D957B8" w:rsidRDefault="00D957B8" w:rsidP="00D957B8">
      <w:pPr>
        <w:ind w:left="1701" w:right="851"/>
        <w:rPr>
          <w:rFonts w:ascii="CorpoS" w:hAnsi="CorpoS"/>
        </w:rPr>
      </w:pPr>
      <w:r w:rsidRPr="00964B9C">
        <w:rPr>
          <w:rFonts w:ascii="CorpoS" w:hAnsi="CorpoS"/>
        </w:rPr>
        <w:lastRenderedPageBreak/>
        <w:t>Die Testierfreiheit ist die Freiheit des Erblassers, über seinen Nachlass nach seinem Willen zu verfügen. Sie ist jedoch in zwei Richtungen eingeschränkt:</w:t>
      </w:r>
    </w:p>
    <w:p w:rsidR="00D957B8" w:rsidRPr="00964B9C" w:rsidRDefault="00D957B8" w:rsidP="00D957B8">
      <w:pPr>
        <w:ind w:left="1701" w:right="851"/>
        <w:rPr>
          <w:rFonts w:ascii="CorpoS" w:hAnsi="CorpoS"/>
        </w:rPr>
      </w:pPr>
    </w:p>
    <w:p w:rsidR="00D957B8" w:rsidRDefault="00D957B8" w:rsidP="00D957B8">
      <w:pPr>
        <w:numPr>
          <w:ilvl w:val="0"/>
          <w:numId w:val="1"/>
        </w:numPr>
        <w:ind w:right="851"/>
        <w:rPr>
          <w:rFonts w:ascii="CorpoS" w:hAnsi="CorpoS"/>
        </w:rPr>
      </w:pPr>
      <w:r w:rsidRPr="00964B9C">
        <w:rPr>
          <w:rFonts w:ascii="CorpoS" w:hAnsi="CorpoS"/>
        </w:rPr>
        <w:t>Der Erblasser kann die Pflichtteilsrechte seiner nächsten Angehörigen nicht schmälern, falls kein gesetzlicher Grund für die Entziehung des Pflichtteils besteht.</w:t>
      </w:r>
    </w:p>
    <w:p w:rsidR="00D957B8" w:rsidRDefault="00D957B8" w:rsidP="00D957B8">
      <w:pPr>
        <w:ind w:right="851"/>
        <w:rPr>
          <w:rFonts w:ascii="CorpoS" w:hAnsi="CorpoS"/>
        </w:rPr>
      </w:pPr>
    </w:p>
    <w:p w:rsidR="00D957B8" w:rsidRDefault="00D957B8" w:rsidP="00D957B8">
      <w:pPr>
        <w:numPr>
          <w:ilvl w:val="0"/>
          <w:numId w:val="1"/>
        </w:numPr>
        <w:ind w:right="851"/>
        <w:rPr>
          <w:rFonts w:ascii="CorpoS" w:hAnsi="CorpoS"/>
        </w:rPr>
      </w:pPr>
      <w:r w:rsidRPr="00964B9C">
        <w:rPr>
          <w:rFonts w:ascii="CorpoS" w:hAnsi="CorpoS"/>
        </w:rPr>
        <w:t xml:space="preserve">Der Erblasser darf keine Verfügungen treffen, die gegen ein gesetzliches Verbot oder gegen die guten Sitten verstoßen. Sittenwidrig können z. B. erhebliche letztwillige Zuwendungen an einen Ehebruchspartner sein, wenn damit nur die Gewährung des Geschlechtsverkehrs belohnt werden soll (so genanntes </w:t>
      </w:r>
      <w:proofErr w:type="spellStart"/>
      <w:r w:rsidRPr="00964B9C">
        <w:rPr>
          <w:rFonts w:ascii="CorpoS" w:hAnsi="CorpoS"/>
        </w:rPr>
        <w:t>Geliebtentestament</w:t>
      </w:r>
      <w:proofErr w:type="spellEnd"/>
      <w:r w:rsidRPr="00964B9C">
        <w:rPr>
          <w:rFonts w:ascii="CorpoS" w:hAnsi="CorpoS"/>
        </w:rPr>
        <w:t>).</w:t>
      </w:r>
    </w:p>
    <w:p w:rsidR="00D957B8" w:rsidRDefault="00D957B8" w:rsidP="00D957B8">
      <w:pPr>
        <w:ind w:right="851"/>
        <w:rPr>
          <w:rFonts w:ascii="CorpoS" w:hAnsi="CorpoS"/>
        </w:rPr>
      </w:pPr>
    </w:p>
    <w:p w:rsidR="00D957B8" w:rsidRPr="00964B9C" w:rsidRDefault="00D957B8" w:rsidP="00D957B8">
      <w:pPr>
        <w:ind w:right="851"/>
        <w:rPr>
          <w:rFonts w:ascii="CorpoS" w:hAnsi="CorpoS"/>
        </w:rPr>
      </w:pPr>
    </w:p>
    <w:p w:rsidR="00D957B8" w:rsidRDefault="00D957B8" w:rsidP="00D957B8">
      <w:pPr>
        <w:ind w:left="1701" w:right="851"/>
        <w:rPr>
          <w:rFonts w:ascii="CorpoS" w:hAnsi="CorpoS"/>
          <w:u w:val="single"/>
        </w:rPr>
      </w:pPr>
      <w:r>
        <w:rPr>
          <w:rFonts w:ascii="CorpoS" w:hAnsi="CorpoS"/>
          <w:u w:val="single"/>
        </w:rPr>
        <w:t>Die</w:t>
      </w:r>
      <w:r w:rsidRPr="00964B9C">
        <w:rPr>
          <w:rFonts w:ascii="CorpoS" w:hAnsi="CorpoS"/>
          <w:u w:val="single"/>
        </w:rPr>
        <w:t xml:space="preserve"> Gestaltung von Testamenten</w:t>
      </w:r>
    </w:p>
    <w:p w:rsidR="00D957B8" w:rsidRPr="00964B9C" w:rsidRDefault="00D957B8" w:rsidP="00D957B8">
      <w:pPr>
        <w:ind w:left="1701" w:right="851"/>
        <w:rPr>
          <w:rFonts w:ascii="CorpoS" w:hAnsi="CorpoS"/>
          <w:u w:val="single"/>
        </w:rPr>
      </w:pPr>
    </w:p>
    <w:p w:rsidR="00D957B8" w:rsidRPr="00964B9C" w:rsidRDefault="00D957B8" w:rsidP="00D957B8">
      <w:pPr>
        <w:ind w:left="1701" w:right="851"/>
        <w:rPr>
          <w:rFonts w:ascii="CorpoS" w:hAnsi="CorpoS"/>
          <w:b/>
        </w:rPr>
      </w:pPr>
      <w:r w:rsidRPr="00964B9C">
        <w:rPr>
          <w:rFonts w:ascii="CorpoS" w:hAnsi="CorpoS"/>
          <w:b/>
        </w:rPr>
        <w:t>Vorbereitung des Testaments</w:t>
      </w:r>
    </w:p>
    <w:p w:rsidR="00D957B8" w:rsidRPr="00964B9C" w:rsidRDefault="00D957B8" w:rsidP="00D957B8">
      <w:pPr>
        <w:ind w:left="1701" w:right="851"/>
        <w:rPr>
          <w:rFonts w:ascii="CorpoS" w:hAnsi="CorpoS"/>
        </w:rPr>
      </w:pPr>
    </w:p>
    <w:p w:rsidR="00D957B8" w:rsidRDefault="00D957B8" w:rsidP="00D957B8">
      <w:pPr>
        <w:numPr>
          <w:ilvl w:val="0"/>
          <w:numId w:val="2"/>
        </w:numPr>
        <w:ind w:right="851"/>
        <w:rPr>
          <w:rFonts w:ascii="CorpoS" w:hAnsi="CorpoS"/>
        </w:rPr>
      </w:pPr>
      <w:r w:rsidRPr="00964B9C">
        <w:rPr>
          <w:rFonts w:ascii="CorpoS" w:hAnsi="CorpoS"/>
        </w:rPr>
        <w:t xml:space="preserve">Suchen Sie gemeinsam mit einem </w:t>
      </w:r>
      <w:r>
        <w:rPr>
          <w:rFonts w:ascii="CorpoS" w:hAnsi="CorpoS"/>
        </w:rPr>
        <w:t xml:space="preserve">Rechtsanwalt, </w:t>
      </w:r>
      <w:r w:rsidRPr="00964B9C">
        <w:rPr>
          <w:rFonts w:ascii="CorpoS" w:hAnsi="CorpoS"/>
        </w:rPr>
        <w:t>Steuerberater oder einem Notar nach den besten steuerlichen Lösungen für Ihre Erben und Ihr Unternehmen.</w:t>
      </w:r>
    </w:p>
    <w:p w:rsidR="00D957B8" w:rsidRDefault="00D957B8" w:rsidP="00D957B8">
      <w:pPr>
        <w:ind w:left="2061" w:right="851"/>
        <w:rPr>
          <w:rFonts w:ascii="CorpoS" w:hAnsi="CorpoS"/>
        </w:rPr>
      </w:pPr>
    </w:p>
    <w:p w:rsidR="00D957B8" w:rsidRDefault="00D957B8" w:rsidP="00D957B8">
      <w:pPr>
        <w:numPr>
          <w:ilvl w:val="0"/>
          <w:numId w:val="2"/>
        </w:numPr>
        <w:ind w:right="851"/>
        <w:rPr>
          <w:rFonts w:ascii="CorpoS" w:hAnsi="CorpoS"/>
        </w:rPr>
      </w:pPr>
      <w:r w:rsidRPr="00964B9C">
        <w:rPr>
          <w:rFonts w:ascii="CorpoS" w:hAnsi="CorpoS"/>
        </w:rPr>
        <w:t>Lassen Sie prüfen, ob Schenkungen zu Lebzeiten steuerlich günstiger als eine Erbschaft sind.</w:t>
      </w:r>
    </w:p>
    <w:p w:rsidR="00D957B8" w:rsidRDefault="00D957B8" w:rsidP="00D957B8">
      <w:pPr>
        <w:ind w:right="851"/>
        <w:rPr>
          <w:rFonts w:ascii="CorpoS" w:hAnsi="CorpoS"/>
        </w:rPr>
      </w:pPr>
    </w:p>
    <w:p w:rsidR="00D957B8" w:rsidRDefault="00D957B8" w:rsidP="00D957B8">
      <w:pPr>
        <w:numPr>
          <w:ilvl w:val="0"/>
          <w:numId w:val="2"/>
        </w:numPr>
        <w:ind w:right="851"/>
        <w:rPr>
          <w:rFonts w:ascii="CorpoS" w:hAnsi="CorpoS"/>
        </w:rPr>
      </w:pPr>
      <w:r w:rsidRPr="00964B9C">
        <w:rPr>
          <w:rFonts w:ascii="CorpoS" w:hAnsi="CorpoS"/>
        </w:rPr>
        <w:t>Stellen Sie sicher, was zu verfügen ist, damit der Unterhalt der Ihnen nahe stehenden Personen gesichert ist.</w:t>
      </w:r>
    </w:p>
    <w:p w:rsidR="00D957B8" w:rsidRDefault="00D957B8" w:rsidP="00D957B8">
      <w:pPr>
        <w:ind w:right="851"/>
        <w:rPr>
          <w:rFonts w:ascii="CorpoS" w:hAnsi="CorpoS"/>
        </w:rPr>
      </w:pPr>
    </w:p>
    <w:p w:rsidR="00D957B8" w:rsidRDefault="00D957B8" w:rsidP="00D957B8">
      <w:pPr>
        <w:numPr>
          <w:ilvl w:val="0"/>
          <w:numId w:val="2"/>
        </w:numPr>
        <w:ind w:right="851"/>
        <w:rPr>
          <w:rFonts w:ascii="CorpoS" w:hAnsi="CorpoS"/>
        </w:rPr>
      </w:pPr>
      <w:r w:rsidRPr="00964B9C">
        <w:rPr>
          <w:rFonts w:ascii="CorpoS" w:hAnsi="CorpoS"/>
        </w:rPr>
        <w:t>Sprechen Sie mit Ihren Mitgesellschaftern oder Teilhabern über die Nachfolge in Ihrem Unternehmen. Sind entsprechende Regelungen im Gesellschaftsvertrag getroffen worden oder müssen sie noch ergänzt werden?</w:t>
      </w:r>
    </w:p>
    <w:p w:rsidR="00D957B8" w:rsidRDefault="00D957B8" w:rsidP="00D957B8">
      <w:pPr>
        <w:ind w:right="851"/>
        <w:rPr>
          <w:rFonts w:ascii="CorpoS" w:hAnsi="CorpoS"/>
        </w:rPr>
      </w:pPr>
    </w:p>
    <w:p w:rsidR="00D957B8" w:rsidRDefault="00D957B8" w:rsidP="00D957B8">
      <w:pPr>
        <w:numPr>
          <w:ilvl w:val="0"/>
          <w:numId w:val="2"/>
        </w:numPr>
        <w:ind w:right="851"/>
        <w:rPr>
          <w:rFonts w:ascii="CorpoS" w:hAnsi="CorpoS"/>
        </w:rPr>
      </w:pPr>
      <w:r w:rsidRPr="00964B9C">
        <w:rPr>
          <w:rFonts w:ascii="CorpoS" w:hAnsi="CorpoS"/>
        </w:rPr>
        <w:t>Wer soll überwachen, dass Ihr Testament nach Ihren Wünschen durchgesetzt wird? Wählen Sie eine Person Ihres Vertrauens aus.</w:t>
      </w:r>
    </w:p>
    <w:p w:rsidR="00D957B8" w:rsidRDefault="00D957B8" w:rsidP="00D957B8">
      <w:pPr>
        <w:ind w:right="851"/>
        <w:rPr>
          <w:rFonts w:ascii="CorpoS" w:hAnsi="CorpoS"/>
        </w:rPr>
      </w:pPr>
    </w:p>
    <w:p w:rsidR="00D957B8" w:rsidRPr="00964B9C" w:rsidRDefault="00D957B8" w:rsidP="00D957B8">
      <w:pPr>
        <w:ind w:left="2061" w:right="851"/>
        <w:rPr>
          <w:rFonts w:ascii="CorpoS" w:hAnsi="CorpoS"/>
        </w:rPr>
      </w:pPr>
    </w:p>
    <w:p w:rsidR="00D957B8" w:rsidRPr="00964B9C" w:rsidRDefault="00D957B8" w:rsidP="00D957B8">
      <w:pPr>
        <w:ind w:left="1701" w:right="851"/>
        <w:rPr>
          <w:rFonts w:ascii="CorpoS" w:hAnsi="CorpoS"/>
          <w:b/>
        </w:rPr>
      </w:pPr>
      <w:r w:rsidRPr="00964B9C">
        <w:rPr>
          <w:rFonts w:ascii="CorpoS" w:hAnsi="CorpoS"/>
          <w:b/>
        </w:rPr>
        <w:t>Erstellung des Testaments ohne Notar</w:t>
      </w:r>
    </w:p>
    <w:p w:rsidR="00D957B8" w:rsidRPr="00964B9C" w:rsidRDefault="00D957B8" w:rsidP="00D957B8">
      <w:pPr>
        <w:ind w:left="1701" w:right="851"/>
        <w:rPr>
          <w:rFonts w:ascii="CorpoS" w:hAnsi="CorpoS"/>
        </w:rPr>
      </w:pPr>
    </w:p>
    <w:p w:rsidR="00D957B8" w:rsidRDefault="00D957B8" w:rsidP="00D957B8">
      <w:pPr>
        <w:numPr>
          <w:ilvl w:val="0"/>
          <w:numId w:val="3"/>
        </w:numPr>
        <w:ind w:right="851"/>
        <w:rPr>
          <w:rFonts w:ascii="CorpoS" w:hAnsi="CorpoS"/>
        </w:rPr>
      </w:pPr>
      <w:r w:rsidRPr="00964B9C">
        <w:rPr>
          <w:rFonts w:ascii="CorpoS" w:hAnsi="CorpoS"/>
        </w:rPr>
        <w:t>Schreiben Sie den gesamten Text von Hand mit einem dokumentenechten Stift.</w:t>
      </w:r>
    </w:p>
    <w:p w:rsidR="00D957B8" w:rsidRDefault="00D957B8" w:rsidP="00D957B8">
      <w:pPr>
        <w:ind w:left="2061" w:right="851"/>
        <w:rPr>
          <w:rFonts w:ascii="CorpoS" w:hAnsi="CorpoS"/>
        </w:rPr>
      </w:pPr>
    </w:p>
    <w:p w:rsidR="00D957B8" w:rsidRDefault="00D957B8" w:rsidP="00D957B8">
      <w:pPr>
        <w:numPr>
          <w:ilvl w:val="0"/>
          <w:numId w:val="3"/>
        </w:numPr>
        <w:ind w:right="851"/>
        <w:rPr>
          <w:rFonts w:ascii="CorpoS" w:hAnsi="CorpoS"/>
        </w:rPr>
      </w:pPr>
      <w:r w:rsidRPr="00964B9C">
        <w:rPr>
          <w:rFonts w:ascii="CorpoS" w:hAnsi="CorpoS"/>
        </w:rPr>
        <w:t>Widerrufen und vernichten Sie früher erstellte Testamente, die keine Gültigkeit mehr haben sollen.</w:t>
      </w:r>
    </w:p>
    <w:p w:rsidR="00D957B8" w:rsidRDefault="00D957B8" w:rsidP="00D957B8">
      <w:pPr>
        <w:ind w:right="851"/>
        <w:rPr>
          <w:rFonts w:ascii="CorpoS" w:hAnsi="CorpoS"/>
        </w:rPr>
      </w:pPr>
    </w:p>
    <w:p w:rsidR="00D957B8" w:rsidRDefault="00D957B8" w:rsidP="00D957B8">
      <w:pPr>
        <w:numPr>
          <w:ilvl w:val="0"/>
          <w:numId w:val="3"/>
        </w:numPr>
        <w:ind w:right="851"/>
        <w:rPr>
          <w:rFonts w:ascii="CorpoS" w:hAnsi="CorpoS"/>
        </w:rPr>
      </w:pPr>
      <w:r w:rsidRPr="00964B9C">
        <w:rPr>
          <w:rFonts w:ascii="CorpoS" w:hAnsi="CorpoS"/>
        </w:rPr>
        <w:t>Bezeichnen Sie die Erben eindeutig (Beispiel: Zu meinem alleinigen Erben setze ich ein ...").</w:t>
      </w:r>
    </w:p>
    <w:p w:rsidR="00D957B8" w:rsidRDefault="00D957B8" w:rsidP="00D957B8">
      <w:pPr>
        <w:ind w:right="851"/>
        <w:rPr>
          <w:rFonts w:ascii="CorpoS" w:hAnsi="CorpoS"/>
        </w:rPr>
      </w:pPr>
    </w:p>
    <w:p w:rsidR="00D957B8" w:rsidRDefault="00D957B8" w:rsidP="00D957B8">
      <w:pPr>
        <w:numPr>
          <w:ilvl w:val="0"/>
          <w:numId w:val="3"/>
        </w:numPr>
        <w:ind w:right="851"/>
        <w:rPr>
          <w:rFonts w:ascii="CorpoS" w:hAnsi="CorpoS"/>
        </w:rPr>
      </w:pPr>
      <w:r w:rsidRPr="00964B9C">
        <w:rPr>
          <w:rFonts w:ascii="CorpoS" w:hAnsi="CorpoS"/>
        </w:rPr>
        <w:t>Sollen bestimmte Personen einzelne Vermögensgegenstände erhalten? Bezeichnen Sie diese Vermächtnisse genau und eindeutig.</w:t>
      </w:r>
    </w:p>
    <w:p w:rsidR="00D957B8" w:rsidRDefault="00D957B8" w:rsidP="00D957B8">
      <w:pPr>
        <w:ind w:right="851"/>
        <w:rPr>
          <w:rFonts w:ascii="CorpoS" w:hAnsi="CorpoS"/>
        </w:rPr>
      </w:pPr>
    </w:p>
    <w:p w:rsidR="00D957B8" w:rsidRDefault="00D957B8" w:rsidP="00D957B8">
      <w:pPr>
        <w:numPr>
          <w:ilvl w:val="0"/>
          <w:numId w:val="3"/>
        </w:numPr>
        <w:ind w:right="851"/>
        <w:rPr>
          <w:rFonts w:ascii="CorpoS" w:hAnsi="CorpoS"/>
        </w:rPr>
      </w:pPr>
      <w:r w:rsidRPr="00964B9C">
        <w:rPr>
          <w:rFonts w:ascii="CorpoS" w:hAnsi="CorpoS"/>
        </w:rPr>
        <w:t>Soll die Erbeinsetzung unter bestimmte Bedingungen gestellt werden?</w:t>
      </w:r>
    </w:p>
    <w:p w:rsidR="00D957B8" w:rsidRDefault="00D957B8" w:rsidP="00D957B8">
      <w:pPr>
        <w:ind w:right="851"/>
        <w:rPr>
          <w:rFonts w:ascii="CorpoS" w:hAnsi="CorpoS"/>
        </w:rPr>
      </w:pPr>
    </w:p>
    <w:p w:rsidR="00D957B8" w:rsidRDefault="00D957B8" w:rsidP="00D957B8">
      <w:pPr>
        <w:numPr>
          <w:ilvl w:val="0"/>
          <w:numId w:val="3"/>
        </w:numPr>
        <w:ind w:right="851"/>
        <w:rPr>
          <w:rFonts w:ascii="CorpoS" w:hAnsi="CorpoS"/>
        </w:rPr>
      </w:pPr>
      <w:r w:rsidRPr="00964B9C">
        <w:rPr>
          <w:rFonts w:ascii="CorpoS" w:hAnsi="CorpoS"/>
        </w:rPr>
        <w:t>Bestimmen Sie, wer Testamentsvollstrecker sein und Ihren letzten Willen durchsetzen soll.</w:t>
      </w:r>
    </w:p>
    <w:p w:rsidR="00D957B8" w:rsidRDefault="00D957B8" w:rsidP="00D957B8">
      <w:pPr>
        <w:ind w:right="851"/>
        <w:rPr>
          <w:rFonts w:ascii="CorpoS" w:hAnsi="CorpoS"/>
        </w:rPr>
      </w:pPr>
    </w:p>
    <w:p w:rsidR="00D957B8" w:rsidRDefault="00D957B8" w:rsidP="00D957B8">
      <w:pPr>
        <w:numPr>
          <w:ilvl w:val="0"/>
          <w:numId w:val="3"/>
        </w:numPr>
        <w:ind w:right="851"/>
        <w:rPr>
          <w:rFonts w:ascii="CorpoS" w:hAnsi="CorpoS"/>
        </w:rPr>
      </w:pPr>
      <w:r w:rsidRPr="00964B9C">
        <w:rPr>
          <w:rFonts w:ascii="CorpoS" w:hAnsi="CorpoS"/>
        </w:rPr>
        <w:t>Geben Sie am Ende des Textes Datum und Ort der Niederschrift an.</w:t>
      </w:r>
    </w:p>
    <w:p w:rsidR="00D957B8" w:rsidRDefault="00D957B8" w:rsidP="00D957B8">
      <w:pPr>
        <w:ind w:right="851"/>
        <w:rPr>
          <w:rFonts w:ascii="CorpoS" w:hAnsi="CorpoS"/>
        </w:rPr>
      </w:pPr>
    </w:p>
    <w:p w:rsidR="00D957B8" w:rsidRDefault="00D957B8" w:rsidP="00D957B8">
      <w:pPr>
        <w:numPr>
          <w:ilvl w:val="0"/>
          <w:numId w:val="3"/>
        </w:numPr>
        <w:ind w:right="851"/>
        <w:rPr>
          <w:rFonts w:ascii="CorpoS" w:hAnsi="CorpoS"/>
        </w:rPr>
      </w:pPr>
      <w:r w:rsidRPr="00964B9C">
        <w:rPr>
          <w:rFonts w:ascii="CorpoS" w:hAnsi="CorpoS"/>
        </w:rPr>
        <w:t>Unterschreiben Sie das Testament mit Ihrem vollständigen Namen.</w:t>
      </w:r>
    </w:p>
    <w:p w:rsidR="00D957B8" w:rsidRDefault="00D957B8" w:rsidP="00D957B8">
      <w:pPr>
        <w:ind w:right="851"/>
        <w:rPr>
          <w:rFonts w:ascii="CorpoS" w:hAnsi="CorpoS"/>
        </w:rPr>
      </w:pPr>
    </w:p>
    <w:p w:rsidR="00D957B8" w:rsidRPr="00964B9C" w:rsidRDefault="00D957B8" w:rsidP="00D957B8">
      <w:pPr>
        <w:numPr>
          <w:ilvl w:val="0"/>
          <w:numId w:val="3"/>
        </w:numPr>
        <w:ind w:right="851"/>
        <w:rPr>
          <w:rFonts w:ascii="CorpoS" w:hAnsi="CorpoS"/>
        </w:rPr>
      </w:pPr>
      <w:r w:rsidRPr="00964B9C">
        <w:rPr>
          <w:rFonts w:ascii="CorpoS" w:hAnsi="CorpoS"/>
        </w:rPr>
        <w:t>Setzen Sie unter Nachträge zum Testament Ort und Datum sowie Ihre Unterschrift.</w:t>
      </w:r>
    </w:p>
    <w:p w:rsidR="00D957B8" w:rsidRPr="009010FB" w:rsidRDefault="00D957B8" w:rsidP="00D957B8">
      <w:pPr>
        <w:ind w:left="1701" w:right="851"/>
        <w:rPr>
          <w:rFonts w:ascii="CorpoS" w:hAnsi="CorpoS"/>
        </w:rPr>
      </w:pPr>
    </w:p>
    <w:p w:rsidR="004E45D3" w:rsidRDefault="004E45D3"/>
    <w:sectPr w:rsidR="004E45D3" w:rsidSect="009010FB">
      <w:headerReference w:type="even" r:id="rId8"/>
      <w:headerReference w:type="default" r:id="rId9"/>
      <w:footerReference w:type="even" r:id="rId10"/>
      <w:footerReference w:type="default" r:id="rId11"/>
      <w:headerReference w:type="first" r:id="rId12"/>
      <w:footerReference w:type="first" r:id="rId13"/>
      <w:pgSz w:w="11900" w:h="16840"/>
      <w:pgMar w:top="1418" w:right="1270"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A6B" w:rsidRDefault="00F83A6B">
      <w:r>
        <w:separator/>
      </w:r>
    </w:p>
  </w:endnote>
  <w:endnote w:type="continuationSeparator" w:id="0">
    <w:p w:rsidR="00F83A6B" w:rsidRDefault="00F8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89B" w:rsidRDefault="00E348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89B" w:rsidRDefault="00E3489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FB" w:rsidRDefault="00E3489B">
    <w:pPr>
      <w:pStyle w:val="Fuzeile"/>
    </w:pPr>
    <w:r w:rsidRPr="00D739C8">
      <w:rPr>
        <w:noProof/>
        <w:lang w:eastAsia="de-DE"/>
      </w:rPr>
      <w:drawing>
        <wp:inline distT="0" distB="0" distL="0" distR="0" wp14:anchorId="6D58D2C6" wp14:editId="039AF383">
          <wp:extent cx="6598920" cy="12205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8920" cy="122052"/>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A6B" w:rsidRDefault="00F83A6B">
      <w:r>
        <w:separator/>
      </w:r>
    </w:p>
  </w:footnote>
  <w:footnote w:type="continuationSeparator" w:id="0">
    <w:p w:rsidR="00F83A6B" w:rsidRDefault="00F83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89B" w:rsidRDefault="00E348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F83A6B"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FB" w:rsidRDefault="00D957B8">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45958"/>
    <w:multiLevelType w:val="hybridMultilevel"/>
    <w:tmpl w:val="8B6899D0"/>
    <w:lvl w:ilvl="0" w:tplc="04070001">
      <w:start w:val="1"/>
      <w:numFmt w:val="bullet"/>
      <w:lvlText w:val=""/>
      <w:lvlJc w:val="left"/>
      <w:pPr>
        <w:tabs>
          <w:tab w:val="num" w:pos="2421"/>
        </w:tabs>
        <w:ind w:left="2421" w:hanging="360"/>
      </w:pPr>
      <w:rPr>
        <w:rFonts w:ascii="Symbol" w:hAnsi="Symbol" w:hint="default"/>
      </w:rPr>
    </w:lvl>
    <w:lvl w:ilvl="1" w:tplc="04070003" w:tentative="1">
      <w:start w:val="1"/>
      <w:numFmt w:val="bullet"/>
      <w:lvlText w:val="o"/>
      <w:lvlJc w:val="left"/>
      <w:pPr>
        <w:tabs>
          <w:tab w:val="num" w:pos="3141"/>
        </w:tabs>
        <w:ind w:left="3141" w:hanging="360"/>
      </w:pPr>
      <w:rPr>
        <w:rFonts w:ascii="Courier New" w:hAnsi="Courier New" w:cs="Courier New" w:hint="default"/>
      </w:rPr>
    </w:lvl>
    <w:lvl w:ilvl="2" w:tplc="04070005" w:tentative="1">
      <w:start w:val="1"/>
      <w:numFmt w:val="bullet"/>
      <w:lvlText w:val=""/>
      <w:lvlJc w:val="left"/>
      <w:pPr>
        <w:tabs>
          <w:tab w:val="num" w:pos="3861"/>
        </w:tabs>
        <w:ind w:left="3861" w:hanging="360"/>
      </w:pPr>
      <w:rPr>
        <w:rFonts w:ascii="Wingdings" w:hAnsi="Wingdings" w:hint="default"/>
      </w:rPr>
    </w:lvl>
    <w:lvl w:ilvl="3" w:tplc="04070001" w:tentative="1">
      <w:start w:val="1"/>
      <w:numFmt w:val="bullet"/>
      <w:lvlText w:val=""/>
      <w:lvlJc w:val="left"/>
      <w:pPr>
        <w:tabs>
          <w:tab w:val="num" w:pos="4581"/>
        </w:tabs>
        <w:ind w:left="4581" w:hanging="360"/>
      </w:pPr>
      <w:rPr>
        <w:rFonts w:ascii="Symbol" w:hAnsi="Symbol" w:hint="default"/>
      </w:rPr>
    </w:lvl>
    <w:lvl w:ilvl="4" w:tplc="04070003" w:tentative="1">
      <w:start w:val="1"/>
      <w:numFmt w:val="bullet"/>
      <w:lvlText w:val="o"/>
      <w:lvlJc w:val="left"/>
      <w:pPr>
        <w:tabs>
          <w:tab w:val="num" w:pos="5301"/>
        </w:tabs>
        <w:ind w:left="5301" w:hanging="360"/>
      </w:pPr>
      <w:rPr>
        <w:rFonts w:ascii="Courier New" w:hAnsi="Courier New" w:cs="Courier New" w:hint="default"/>
      </w:rPr>
    </w:lvl>
    <w:lvl w:ilvl="5" w:tplc="04070005" w:tentative="1">
      <w:start w:val="1"/>
      <w:numFmt w:val="bullet"/>
      <w:lvlText w:val=""/>
      <w:lvlJc w:val="left"/>
      <w:pPr>
        <w:tabs>
          <w:tab w:val="num" w:pos="6021"/>
        </w:tabs>
        <w:ind w:left="6021" w:hanging="360"/>
      </w:pPr>
      <w:rPr>
        <w:rFonts w:ascii="Wingdings" w:hAnsi="Wingdings" w:hint="default"/>
      </w:rPr>
    </w:lvl>
    <w:lvl w:ilvl="6" w:tplc="04070001" w:tentative="1">
      <w:start w:val="1"/>
      <w:numFmt w:val="bullet"/>
      <w:lvlText w:val=""/>
      <w:lvlJc w:val="left"/>
      <w:pPr>
        <w:tabs>
          <w:tab w:val="num" w:pos="6741"/>
        </w:tabs>
        <w:ind w:left="6741" w:hanging="360"/>
      </w:pPr>
      <w:rPr>
        <w:rFonts w:ascii="Symbol" w:hAnsi="Symbol" w:hint="default"/>
      </w:rPr>
    </w:lvl>
    <w:lvl w:ilvl="7" w:tplc="04070003" w:tentative="1">
      <w:start w:val="1"/>
      <w:numFmt w:val="bullet"/>
      <w:lvlText w:val="o"/>
      <w:lvlJc w:val="left"/>
      <w:pPr>
        <w:tabs>
          <w:tab w:val="num" w:pos="7461"/>
        </w:tabs>
        <w:ind w:left="7461" w:hanging="360"/>
      </w:pPr>
      <w:rPr>
        <w:rFonts w:ascii="Courier New" w:hAnsi="Courier New" w:cs="Courier New" w:hint="default"/>
      </w:rPr>
    </w:lvl>
    <w:lvl w:ilvl="8" w:tplc="04070005" w:tentative="1">
      <w:start w:val="1"/>
      <w:numFmt w:val="bullet"/>
      <w:lvlText w:val=""/>
      <w:lvlJc w:val="left"/>
      <w:pPr>
        <w:tabs>
          <w:tab w:val="num" w:pos="8181"/>
        </w:tabs>
        <w:ind w:left="8181" w:hanging="360"/>
      </w:pPr>
      <w:rPr>
        <w:rFonts w:ascii="Wingdings" w:hAnsi="Wingdings" w:hint="default"/>
      </w:rPr>
    </w:lvl>
  </w:abstractNum>
  <w:abstractNum w:abstractNumId="1" w15:restartNumberingAfterBreak="0">
    <w:nsid w:val="5CBB45A3"/>
    <w:multiLevelType w:val="hybridMultilevel"/>
    <w:tmpl w:val="75F0E6C6"/>
    <w:lvl w:ilvl="0" w:tplc="04070001">
      <w:start w:val="1"/>
      <w:numFmt w:val="bullet"/>
      <w:lvlText w:val=""/>
      <w:lvlJc w:val="left"/>
      <w:pPr>
        <w:tabs>
          <w:tab w:val="num" w:pos="2421"/>
        </w:tabs>
        <w:ind w:left="2421" w:hanging="360"/>
      </w:pPr>
      <w:rPr>
        <w:rFonts w:ascii="Symbol" w:hAnsi="Symbol" w:hint="default"/>
      </w:rPr>
    </w:lvl>
    <w:lvl w:ilvl="1" w:tplc="04070003" w:tentative="1">
      <w:start w:val="1"/>
      <w:numFmt w:val="bullet"/>
      <w:lvlText w:val="o"/>
      <w:lvlJc w:val="left"/>
      <w:pPr>
        <w:tabs>
          <w:tab w:val="num" w:pos="3141"/>
        </w:tabs>
        <w:ind w:left="3141" w:hanging="360"/>
      </w:pPr>
      <w:rPr>
        <w:rFonts w:ascii="Courier New" w:hAnsi="Courier New" w:cs="Courier New" w:hint="default"/>
      </w:rPr>
    </w:lvl>
    <w:lvl w:ilvl="2" w:tplc="04070005" w:tentative="1">
      <w:start w:val="1"/>
      <w:numFmt w:val="bullet"/>
      <w:lvlText w:val=""/>
      <w:lvlJc w:val="left"/>
      <w:pPr>
        <w:tabs>
          <w:tab w:val="num" w:pos="3861"/>
        </w:tabs>
        <w:ind w:left="3861" w:hanging="360"/>
      </w:pPr>
      <w:rPr>
        <w:rFonts w:ascii="Wingdings" w:hAnsi="Wingdings" w:hint="default"/>
      </w:rPr>
    </w:lvl>
    <w:lvl w:ilvl="3" w:tplc="04070001" w:tentative="1">
      <w:start w:val="1"/>
      <w:numFmt w:val="bullet"/>
      <w:lvlText w:val=""/>
      <w:lvlJc w:val="left"/>
      <w:pPr>
        <w:tabs>
          <w:tab w:val="num" w:pos="4581"/>
        </w:tabs>
        <w:ind w:left="4581" w:hanging="360"/>
      </w:pPr>
      <w:rPr>
        <w:rFonts w:ascii="Symbol" w:hAnsi="Symbol" w:hint="default"/>
      </w:rPr>
    </w:lvl>
    <w:lvl w:ilvl="4" w:tplc="04070003" w:tentative="1">
      <w:start w:val="1"/>
      <w:numFmt w:val="bullet"/>
      <w:lvlText w:val="o"/>
      <w:lvlJc w:val="left"/>
      <w:pPr>
        <w:tabs>
          <w:tab w:val="num" w:pos="5301"/>
        </w:tabs>
        <w:ind w:left="5301" w:hanging="360"/>
      </w:pPr>
      <w:rPr>
        <w:rFonts w:ascii="Courier New" w:hAnsi="Courier New" w:cs="Courier New" w:hint="default"/>
      </w:rPr>
    </w:lvl>
    <w:lvl w:ilvl="5" w:tplc="04070005" w:tentative="1">
      <w:start w:val="1"/>
      <w:numFmt w:val="bullet"/>
      <w:lvlText w:val=""/>
      <w:lvlJc w:val="left"/>
      <w:pPr>
        <w:tabs>
          <w:tab w:val="num" w:pos="6021"/>
        </w:tabs>
        <w:ind w:left="6021" w:hanging="360"/>
      </w:pPr>
      <w:rPr>
        <w:rFonts w:ascii="Wingdings" w:hAnsi="Wingdings" w:hint="default"/>
      </w:rPr>
    </w:lvl>
    <w:lvl w:ilvl="6" w:tplc="04070001" w:tentative="1">
      <w:start w:val="1"/>
      <w:numFmt w:val="bullet"/>
      <w:lvlText w:val=""/>
      <w:lvlJc w:val="left"/>
      <w:pPr>
        <w:tabs>
          <w:tab w:val="num" w:pos="6741"/>
        </w:tabs>
        <w:ind w:left="6741" w:hanging="360"/>
      </w:pPr>
      <w:rPr>
        <w:rFonts w:ascii="Symbol" w:hAnsi="Symbol" w:hint="default"/>
      </w:rPr>
    </w:lvl>
    <w:lvl w:ilvl="7" w:tplc="04070003" w:tentative="1">
      <w:start w:val="1"/>
      <w:numFmt w:val="bullet"/>
      <w:lvlText w:val="o"/>
      <w:lvlJc w:val="left"/>
      <w:pPr>
        <w:tabs>
          <w:tab w:val="num" w:pos="7461"/>
        </w:tabs>
        <w:ind w:left="7461" w:hanging="360"/>
      </w:pPr>
      <w:rPr>
        <w:rFonts w:ascii="Courier New" w:hAnsi="Courier New" w:cs="Courier New" w:hint="default"/>
      </w:rPr>
    </w:lvl>
    <w:lvl w:ilvl="8" w:tplc="04070005" w:tentative="1">
      <w:start w:val="1"/>
      <w:numFmt w:val="bullet"/>
      <w:lvlText w:val=""/>
      <w:lvlJc w:val="left"/>
      <w:pPr>
        <w:tabs>
          <w:tab w:val="num" w:pos="8181"/>
        </w:tabs>
        <w:ind w:left="8181" w:hanging="360"/>
      </w:pPr>
      <w:rPr>
        <w:rFonts w:ascii="Wingdings" w:hAnsi="Wingdings" w:hint="default"/>
      </w:rPr>
    </w:lvl>
  </w:abstractNum>
  <w:abstractNum w:abstractNumId="2" w15:restartNumberingAfterBreak="0">
    <w:nsid w:val="7E315F91"/>
    <w:multiLevelType w:val="hybridMultilevel"/>
    <w:tmpl w:val="23D04E70"/>
    <w:lvl w:ilvl="0" w:tplc="04070001">
      <w:start w:val="1"/>
      <w:numFmt w:val="bullet"/>
      <w:lvlText w:val=""/>
      <w:lvlJc w:val="left"/>
      <w:pPr>
        <w:tabs>
          <w:tab w:val="num" w:pos="2421"/>
        </w:tabs>
        <w:ind w:left="2421" w:hanging="360"/>
      </w:pPr>
      <w:rPr>
        <w:rFonts w:ascii="Symbol" w:hAnsi="Symbol" w:hint="default"/>
      </w:rPr>
    </w:lvl>
    <w:lvl w:ilvl="1" w:tplc="04070003" w:tentative="1">
      <w:start w:val="1"/>
      <w:numFmt w:val="bullet"/>
      <w:lvlText w:val="o"/>
      <w:lvlJc w:val="left"/>
      <w:pPr>
        <w:tabs>
          <w:tab w:val="num" w:pos="3141"/>
        </w:tabs>
        <w:ind w:left="3141" w:hanging="360"/>
      </w:pPr>
      <w:rPr>
        <w:rFonts w:ascii="Courier New" w:hAnsi="Courier New" w:cs="Courier New" w:hint="default"/>
      </w:rPr>
    </w:lvl>
    <w:lvl w:ilvl="2" w:tplc="04070005" w:tentative="1">
      <w:start w:val="1"/>
      <w:numFmt w:val="bullet"/>
      <w:lvlText w:val=""/>
      <w:lvlJc w:val="left"/>
      <w:pPr>
        <w:tabs>
          <w:tab w:val="num" w:pos="3861"/>
        </w:tabs>
        <w:ind w:left="3861" w:hanging="360"/>
      </w:pPr>
      <w:rPr>
        <w:rFonts w:ascii="Wingdings" w:hAnsi="Wingdings" w:hint="default"/>
      </w:rPr>
    </w:lvl>
    <w:lvl w:ilvl="3" w:tplc="04070001" w:tentative="1">
      <w:start w:val="1"/>
      <w:numFmt w:val="bullet"/>
      <w:lvlText w:val=""/>
      <w:lvlJc w:val="left"/>
      <w:pPr>
        <w:tabs>
          <w:tab w:val="num" w:pos="4581"/>
        </w:tabs>
        <w:ind w:left="4581" w:hanging="360"/>
      </w:pPr>
      <w:rPr>
        <w:rFonts w:ascii="Symbol" w:hAnsi="Symbol" w:hint="default"/>
      </w:rPr>
    </w:lvl>
    <w:lvl w:ilvl="4" w:tplc="04070003" w:tentative="1">
      <w:start w:val="1"/>
      <w:numFmt w:val="bullet"/>
      <w:lvlText w:val="o"/>
      <w:lvlJc w:val="left"/>
      <w:pPr>
        <w:tabs>
          <w:tab w:val="num" w:pos="5301"/>
        </w:tabs>
        <w:ind w:left="5301" w:hanging="360"/>
      </w:pPr>
      <w:rPr>
        <w:rFonts w:ascii="Courier New" w:hAnsi="Courier New" w:cs="Courier New" w:hint="default"/>
      </w:rPr>
    </w:lvl>
    <w:lvl w:ilvl="5" w:tplc="04070005" w:tentative="1">
      <w:start w:val="1"/>
      <w:numFmt w:val="bullet"/>
      <w:lvlText w:val=""/>
      <w:lvlJc w:val="left"/>
      <w:pPr>
        <w:tabs>
          <w:tab w:val="num" w:pos="6021"/>
        </w:tabs>
        <w:ind w:left="6021" w:hanging="360"/>
      </w:pPr>
      <w:rPr>
        <w:rFonts w:ascii="Wingdings" w:hAnsi="Wingdings" w:hint="default"/>
      </w:rPr>
    </w:lvl>
    <w:lvl w:ilvl="6" w:tplc="04070001" w:tentative="1">
      <w:start w:val="1"/>
      <w:numFmt w:val="bullet"/>
      <w:lvlText w:val=""/>
      <w:lvlJc w:val="left"/>
      <w:pPr>
        <w:tabs>
          <w:tab w:val="num" w:pos="6741"/>
        </w:tabs>
        <w:ind w:left="6741" w:hanging="360"/>
      </w:pPr>
      <w:rPr>
        <w:rFonts w:ascii="Symbol" w:hAnsi="Symbol" w:hint="default"/>
      </w:rPr>
    </w:lvl>
    <w:lvl w:ilvl="7" w:tplc="04070003" w:tentative="1">
      <w:start w:val="1"/>
      <w:numFmt w:val="bullet"/>
      <w:lvlText w:val="o"/>
      <w:lvlJc w:val="left"/>
      <w:pPr>
        <w:tabs>
          <w:tab w:val="num" w:pos="7461"/>
        </w:tabs>
        <w:ind w:left="7461" w:hanging="360"/>
      </w:pPr>
      <w:rPr>
        <w:rFonts w:ascii="Courier New" w:hAnsi="Courier New" w:cs="Courier New" w:hint="default"/>
      </w:rPr>
    </w:lvl>
    <w:lvl w:ilvl="8" w:tplc="0407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B8"/>
    <w:rsid w:val="004E45D3"/>
    <w:rsid w:val="00D957B8"/>
    <w:rsid w:val="00E3489B"/>
    <w:rsid w:val="00F83A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9BDF4-5BEC-4576-B3A2-B8F2A866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57B8"/>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957B8"/>
    <w:pPr>
      <w:tabs>
        <w:tab w:val="center" w:pos="4536"/>
        <w:tab w:val="right" w:pos="9072"/>
      </w:tabs>
    </w:pPr>
  </w:style>
  <w:style w:type="character" w:customStyle="1" w:styleId="KopfzeileZchn">
    <w:name w:val="Kopfzeile Zchn"/>
    <w:basedOn w:val="Absatz-Standardschriftart"/>
    <w:link w:val="Kopfzeile"/>
    <w:rsid w:val="00D957B8"/>
    <w:rPr>
      <w:rFonts w:ascii="Calibri" w:eastAsia="Times New Roman" w:hAnsi="Calibri" w:cs="Times New Roman"/>
    </w:rPr>
  </w:style>
  <w:style w:type="paragraph" w:styleId="Fuzeile">
    <w:name w:val="footer"/>
    <w:basedOn w:val="Standard"/>
    <w:link w:val="FuzeileZchn"/>
    <w:semiHidden/>
    <w:rsid w:val="00D957B8"/>
    <w:pPr>
      <w:tabs>
        <w:tab w:val="center" w:pos="4536"/>
        <w:tab w:val="right" w:pos="9072"/>
      </w:tabs>
    </w:pPr>
  </w:style>
  <w:style w:type="character" w:customStyle="1" w:styleId="FuzeileZchn">
    <w:name w:val="Fußzeile Zchn"/>
    <w:basedOn w:val="Absatz-Standardschriftart"/>
    <w:link w:val="Fuzeile"/>
    <w:semiHidden/>
    <w:rsid w:val="00D957B8"/>
    <w:rPr>
      <w:rFonts w:ascii="Calibri" w:eastAsia="Times New Roman" w:hAnsi="Calibri" w:cs="Times New Roman"/>
    </w:rPr>
  </w:style>
  <w:style w:type="character" w:customStyle="1" w:styleId="NurTextZchn">
    <w:name w:val="Nur Text Zchn"/>
    <w:basedOn w:val="Absatz-Standardschriftart"/>
    <w:link w:val="NurText"/>
    <w:semiHidden/>
    <w:locked/>
    <w:rsid w:val="00D957B8"/>
    <w:rPr>
      <w:rFonts w:ascii="Consolas" w:hAnsi="Consolas"/>
      <w:sz w:val="21"/>
      <w:szCs w:val="21"/>
    </w:rPr>
  </w:style>
  <w:style w:type="paragraph" w:styleId="NurText">
    <w:name w:val="Plain Text"/>
    <w:basedOn w:val="Standard"/>
    <w:link w:val="NurTextZchn"/>
    <w:semiHidden/>
    <w:rsid w:val="00D957B8"/>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D957B8"/>
    <w:rPr>
      <w:rFonts w:ascii="Consolas" w:eastAsia="Times New Roman" w:hAnsi="Consolas" w:cs="Times New Roman"/>
      <w:sz w:val="21"/>
      <w:szCs w:val="21"/>
    </w:rPr>
  </w:style>
  <w:style w:type="character" w:styleId="Hyperlink">
    <w:name w:val="Hyperlink"/>
    <w:basedOn w:val="Absatz-Standardschriftart"/>
    <w:rsid w:val="00D957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abb.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4808</Characters>
  <Application>Microsoft Office Word</Application>
  <DocSecurity>0</DocSecurity>
  <Lines>40</Lines>
  <Paragraphs>11</Paragraphs>
  <ScaleCrop>false</ScaleCrop>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2021-09-01T09:02:00Z</dcterms:created>
  <dcterms:modified xsi:type="dcterms:W3CDTF">2021-09-01T09:02:00Z</dcterms:modified>
</cp:coreProperties>
</file>